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CC75D" w14:textId="77777777" w:rsidR="006D561A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fr-FR"/>
        </w:rPr>
      </w:pPr>
      <w:r w:rsidRPr="006232CF">
        <w:rPr>
          <w:rFonts w:ascii="Times New Roman" w:hAnsi="Times New Roman"/>
          <w:sz w:val="28"/>
          <w:szCs w:val="28"/>
          <w:lang w:val="fr-FR"/>
        </w:rPr>
        <w:t>LESIJ</w:t>
      </w:r>
      <w:r w:rsidR="00361AF0" w:rsidRPr="006232C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232CF">
        <w:rPr>
          <w:rFonts w:ascii="Times New Roman" w:hAnsi="Times New Roman"/>
          <w:sz w:val="28"/>
          <w:szCs w:val="28"/>
          <w:lang w:val="fr-FR"/>
        </w:rPr>
        <w:t>-</w:t>
      </w:r>
      <w:r w:rsidR="00361AF0" w:rsidRPr="006232C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6232CF">
        <w:rPr>
          <w:rFonts w:ascii="Times New Roman" w:hAnsi="Times New Roman"/>
          <w:sz w:val="28"/>
          <w:szCs w:val="28"/>
          <w:lang w:val="fr-FR"/>
        </w:rPr>
        <w:t>Lex</w:t>
      </w:r>
      <w:proofErr w:type="spellEnd"/>
      <w:r w:rsidRPr="006232CF">
        <w:rPr>
          <w:rFonts w:ascii="Times New Roman" w:hAnsi="Times New Roman"/>
          <w:sz w:val="28"/>
          <w:szCs w:val="28"/>
          <w:lang w:val="fr-FR"/>
        </w:rPr>
        <w:t xml:space="preserve"> ET </w:t>
      </w:r>
      <w:proofErr w:type="spellStart"/>
      <w:r w:rsidRPr="006232CF">
        <w:rPr>
          <w:rFonts w:ascii="Times New Roman" w:hAnsi="Times New Roman"/>
          <w:sz w:val="28"/>
          <w:szCs w:val="28"/>
          <w:lang w:val="fr-FR"/>
        </w:rPr>
        <w:t>Scientia</w:t>
      </w:r>
      <w:proofErr w:type="spellEnd"/>
      <w:r w:rsidRPr="006232CF">
        <w:rPr>
          <w:rFonts w:ascii="Times New Roman" w:hAnsi="Times New Roman"/>
          <w:sz w:val="28"/>
          <w:szCs w:val="28"/>
          <w:lang w:val="fr-FR"/>
        </w:rPr>
        <w:t xml:space="preserve"> International J</w:t>
      </w:r>
      <w:r w:rsidR="001E0BCA" w:rsidRPr="006232CF">
        <w:rPr>
          <w:rFonts w:ascii="Times New Roman" w:hAnsi="Times New Roman"/>
          <w:sz w:val="28"/>
          <w:szCs w:val="28"/>
          <w:lang w:val="fr-FR"/>
        </w:rPr>
        <w:t>o</w:t>
      </w:r>
      <w:r w:rsidRPr="006232CF">
        <w:rPr>
          <w:rFonts w:ascii="Times New Roman" w:hAnsi="Times New Roman"/>
          <w:sz w:val="28"/>
          <w:szCs w:val="28"/>
          <w:lang w:val="fr-FR"/>
        </w:rPr>
        <w:t>urnal</w:t>
      </w:r>
    </w:p>
    <w:p w14:paraId="5158F6CD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5D010344" w14:textId="0BBC8AA8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r w:rsidRPr="006232CF">
        <w:rPr>
          <w:rFonts w:ascii="Times New Roman" w:hAnsi="Times New Roman"/>
          <w:sz w:val="28"/>
          <w:szCs w:val="28"/>
          <w:lang w:val="en-US"/>
        </w:rPr>
        <w:t>No. XX</w:t>
      </w:r>
      <w:r w:rsidR="001278B1" w:rsidRPr="006232CF">
        <w:rPr>
          <w:rFonts w:ascii="Times New Roman" w:hAnsi="Times New Roman"/>
          <w:sz w:val="28"/>
          <w:szCs w:val="28"/>
          <w:lang w:val="en-US"/>
        </w:rPr>
        <w:t>V</w:t>
      </w:r>
      <w:r w:rsidR="00A52B0A">
        <w:rPr>
          <w:rFonts w:ascii="Times New Roman" w:hAnsi="Times New Roman"/>
          <w:sz w:val="28"/>
          <w:szCs w:val="28"/>
          <w:lang w:val="en-US"/>
        </w:rPr>
        <w:t>I</w:t>
      </w:r>
      <w:r w:rsidR="00874358">
        <w:rPr>
          <w:rFonts w:ascii="Times New Roman" w:hAnsi="Times New Roman"/>
          <w:sz w:val="28"/>
          <w:szCs w:val="28"/>
          <w:lang w:val="en-US"/>
        </w:rPr>
        <w:t>I</w:t>
      </w:r>
      <w:r w:rsidR="006232CF" w:rsidRPr="006232CF">
        <w:rPr>
          <w:rFonts w:ascii="Times New Roman" w:hAnsi="Times New Roman"/>
          <w:sz w:val="28"/>
          <w:szCs w:val="28"/>
          <w:lang w:val="en-US"/>
        </w:rPr>
        <w:t>I</w:t>
      </w:r>
      <w:r w:rsidRPr="006232CF">
        <w:rPr>
          <w:rFonts w:ascii="Times New Roman" w:hAnsi="Times New Roman"/>
          <w:sz w:val="28"/>
          <w:szCs w:val="28"/>
          <w:lang w:val="en-US"/>
        </w:rPr>
        <w:t xml:space="preserve">, vol. </w:t>
      </w:r>
      <w:r w:rsidR="00874358">
        <w:rPr>
          <w:rFonts w:ascii="Times New Roman" w:hAnsi="Times New Roman"/>
          <w:sz w:val="28"/>
          <w:szCs w:val="28"/>
          <w:lang w:val="en-US"/>
        </w:rPr>
        <w:t>1</w:t>
      </w:r>
      <w:r w:rsidRPr="006232CF">
        <w:rPr>
          <w:rFonts w:ascii="Times New Roman" w:hAnsi="Times New Roman"/>
          <w:sz w:val="28"/>
          <w:szCs w:val="28"/>
          <w:lang w:val="en-US"/>
        </w:rPr>
        <w:t>/20</w:t>
      </w:r>
      <w:r w:rsidR="00A52B0A">
        <w:rPr>
          <w:rFonts w:ascii="Times New Roman" w:hAnsi="Times New Roman"/>
          <w:sz w:val="28"/>
          <w:szCs w:val="28"/>
          <w:lang w:val="en-US"/>
        </w:rPr>
        <w:t>2</w:t>
      </w:r>
      <w:r w:rsidR="00874358">
        <w:rPr>
          <w:rFonts w:ascii="Times New Roman" w:hAnsi="Times New Roman"/>
          <w:sz w:val="28"/>
          <w:szCs w:val="28"/>
          <w:lang w:val="en-US"/>
        </w:rPr>
        <w:t>1</w:t>
      </w:r>
    </w:p>
    <w:p w14:paraId="0AE73E05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442F206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774BB076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2DBD885E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r w:rsidRPr="006232CF">
        <w:rPr>
          <w:rFonts w:ascii="Times New Roman" w:hAnsi="Times New Roman"/>
          <w:sz w:val="28"/>
          <w:szCs w:val="28"/>
          <w:lang w:val="en-US"/>
        </w:rPr>
        <w:t xml:space="preserve">Published by „Nicolae </w:t>
      </w:r>
      <w:proofErr w:type="spellStart"/>
      <w:r w:rsidRPr="006232CF">
        <w:rPr>
          <w:rFonts w:ascii="Times New Roman" w:hAnsi="Times New Roman"/>
          <w:sz w:val="28"/>
          <w:szCs w:val="28"/>
          <w:lang w:val="en-US"/>
        </w:rPr>
        <w:t>Titulescu</w:t>
      </w:r>
      <w:proofErr w:type="spellEnd"/>
      <w:r w:rsidRPr="006232CF">
        <w:rPr>
          <w:rFonts w:ascii="Times New Roman" w:hAnsi="Times New Roman"/>
          <w:sz w:val="28"/>
          <w:szCs w:val="28"/>
          <w:lang w:val="en-US"/>
        </w:rPr>
        <w:t xml:space="preserve">” University of Bucharest and „Nicolae </w:t>
      </w:r>
      <w:proofErr w:type="spellStart"/>
      <w:r w:rsidRPr="006232CF">
        <w:rPr>
          <w:rFonts w:ascii="Times New Roman" w:hAnsi="Times New Roman"/>
          <w:sz w:val="28"/>
          <w:szCs w:val="28"/>
          <w:lang w:val="en-US"/>
        </w:rPr>
        <w:t>Titulescu</w:t>
      </w:r>
      <w:proofErr w:type="spellEnd"/>
      <w:r w:rsidRPr="006232CF">
        <w:rPr>
          <w:rFonts w:ascii="Times New Roman" w:hAnsi="Times New Roman"/>
          <w:sz w:val="28"/>
          <w:szCs w:val="28"/>
          <w:lang w:val="en-US"/>
        </w:rPr>
        <w:t>” Foundation for Law and International Relations</w:t>
      </w:r>
    </w:p>
    <w:p w14:paraId="5B254E65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13D6723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BAA7983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r w:rsidRPr="006232CF">
        <w:rPr>
          <w:rFonts w:ascii="Times New Roman" w:hAnsi="Times New Roman"/>
          <w:sz w:val="28"/>
          <w:szCs w:val="28"/>
          <w:lang w:val="en-US"/>
        </w:rPr>
        <w:t>Indexed by EBSCO-CEEAS Database, CEEOL Database</w:t>
      </w:r>
      <w:r w:rsidR="006232CF" w:rsidRPr="006232CF">
        <w:rPr>
          <w:rFonts w:ascii="Times New Roman" w:hAnsi="Times New Roman"/>
          <w:sz w:val="28"/>
          <w:szCs w:val="28"/>
          <w:lang w:val="en-US"/>
        </w:rPr>
        <w:t>, ProQuest Database</w:t>
      </w:r>
      <w:r w:rsidRPr="006232CF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6232CF">
        <w:rPr>
          <w:rFonts w:ascii="Times New Roman" w:hAnsi="Times New Roman"/>
          <w:sz w:val="28"/>
          <w:szCs w:val="28"/>
          <w:lang w:val="en-US"/>
        </w:rPr>
        <w:t>HeinOnline</w:t>
      </w:r>
      <w:proofErr w:type="spellEnd"/>
      <w:r w:rsidRPr="006232CF">
        <w:rPr>
          <w:rFonts w:ascii="Times New Roman" w:hAnsi="Times New Roman"/>
          <w:sz w:val="28"/>
          <w:szCs w:val="28"/>
          <w:lang w:val="en-US"/>
        </w:rPr>
        <w:t xml:space="preserve"> Database</w:t>
      </w:r>
    </w:p>
    <w:p w14:paraId="06048197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5EC4004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360C235" w14:textId="3C6A795A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r w:rsidRPr="006232CF">
        <w:rPr>
          <w:rFonts w:ascii="Times New Roman" w:hAnsi="Times New Roman"/>
          <w:sz w:val="28"/>
          <w:szCs w:val="28"/>
          <w:lang w:val="en-US"/>
        </w:rPr>
        <w:t xml:space="preserve">Included by British Library, </w:t>
      </w:r>
      <w:r w:rsidR="006232CF" w:rsidRPr="006232CF">
        <w:rPr>
          <w:rFonts w:ascii="Times New Roman" w:hAnsi="Times New Roman"/>
          <w:sz w:val="28"/>
          <w:szCs w:val="28"/>
          <w:lang w:val="en-US"/>
        </w:rPr>
        <w:t>G</w:t>
      </w:r>
      <w:r w:rsidRPr="006232CF">
        <w:rPr>
          <w:rFonts w:ascii="Times New Roman" w:hAnsi="Times New Roman"/>
          <w:sz w:val="28"/>
          <w:szCs w:val="28"/>
          <w:lang w:val="en-US"/>
        </w:rPr>
        <w:t>eorge Town Library</w:t>
      </w:r>
      <w:r w:rsidR="006232CF" w:rsidRPr="006232CF">
        <w:rPr>
          <w:rFonts w:ascii="Times New Roman" w:hAnsi="Times New Roman"/>
          <w:sz w:val="28"/>
          <w:szCs w:val="28"/>
          <w:lang w:val="en-US"/>
        </w:rPr>
        <w:t xml:space="preserve">, Google </w:t>
      </w:r>
      <w:proofErr w:type="spellStart"/>
      <w:r w:rsidR="006232CF" w:rsidRPr="006232CF">
        <w:rPr>
          <w:rFonts w:ascii="Times New Roman" w:hAnsi="Times New Roman"/>
          <w:sz w:val="28"/>
          <w:szCs w:val="28"/>
          <w:lang w:val="en-US"/>
        </w:rPr>
        <w:t>Schoolar</w:t>
      </w:r>
      <w:proofErr w:type="spellEnd"/>
      <w:r w:rsidR="00804EF7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232CF">
        <w:rPr>
          <w:rFonts w:ascii="Times New Roman" w:hAnsi="Times New Roman"/>
          <w:sz w:val="28"/>
          <w:szCs w:val="28"/>
          <w:lang w:val="en-US"/>
        </w:rPr>
        <w:t>Genamics</w:t>
      </w:r>
      <w:proofErr w:type="spellEnd"/>
      <w:r w:rsidRPr="006232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32CF">
        <w:rPr>
          <w:rFonts w:ascii="Times New Roman" w:hAnsi="Times New Roman"/>
          <w:sz w:val="28"/>
          <w:szCs w:val="28"/>
          <w:lang w:val="en-US"/>
        </w:rPr>
        <w:t>JournalSeek</w:t>
      </w:r>
      <w:proofErr w:type="spellEnd"/>
      <w:r w:rsidR="00804EF7">
        <w:rPr>
          <w:rFonts w:ascii="Times New Roman" w:hAnsi="Times New Roman"/>
          <w:sz w:val="28"/>
          <w:szCs w:val="28"/>
          <w:lang w:val="en-US"/>
        </w:rPr>
        <w:t xml:space="preserve"> and ROAD – Directory of Open </w:t>
      </w:r>
      <w:proofErr w:type="spellStart"/>
      <w:r w:rsidR="00804EF7">
        <w:rPr>
          <w:rFonts w:ascii="Times New Roman" w:hAnsi="Times New Roman"/>
          <w:sz w:val="28"/>
          <w:szCs w:val="28"/>
          <w:lang w:val="en-US"/>
        </w:rPr>
        <w:t>Acces</w:t>
      </w:r>
      <w:proofErr w:type="spellEnd"/>
      <w:r w:rsidR="00804EF7">
        <w:rPr>
          <w:rFonts w:ascii="Times New Roman" w:hAnsi="Times New Roman"/>
          <w:sz w:val="28"/>
          <w:szCs w:val="28"/>
          <w:lang w:val="en-US"/>
        </w:rPr>
        <w:t xml:space="preserve"> Scholarly Resources</w:t>
      </w:r>
    </w:p>
    <w:p w14:paraId="32071C55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5D6C1BE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AD38033" w14:textId="77777777" w:rsidR="00E35FE4" w:rsidRPr="006232CF" w:rsidRDefault="00236EB7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ED70B3" w:rsidRPr="006232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http://lexetscientia.univnt.ro/</w:t>
        </w:r>
      </w:hyperlink>
    </w:p>
    <w:p w14:paraId="0EE9E6C4" w14:textId="77777777" w:rsidR="00ED70B3" w:rsidRPr="006232CF" w:rsidRDefault="00ED70B3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E46B68F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  <w:r w:rsidRPr="006232CF">
        <w:rPr>
          <w:rFonts w:ascii="Times New Roman" w:hAnsi="Times New Roman"/>
          <w:sz w:val="28"/>
          <w:szCs w:val="28"/>
          <w:lang w:val="en-US"/>
        </w:rPr>
        <w:t xml:space="preserve">contact: </w:t>
      </w:r>
      <w:hyperlink r:id="rId9" w:tgtFrame="_top" w:tooltip="mailto:lexetscientia@univnt.ro" w:history="1">
        <w:r w:rsidR="00ED70B3" w:rsidRPr="006232CF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lexetscientia@univnt.ro</w:t>
        </w:r>
      </w:hyperlink>
    </w:p>
    <w:p w14:paraId="39D65F1F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00BF390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58BCA36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ED92680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BA6CEC5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9574657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4324B3A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87CBED1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4B15476" w14:textId="77777777" w:rsidR="001278B1" w:rsidRPr="006232CF" w:rsidRDefault="001278B1" w:rsidP="00E35FE4">
      <w:pPr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84"/>
      </w:tblGrid>
      <w:tr w:rsidR="00E35FE4" w:rsidRPr="006232CF" w14:paraId="5815624F" w14:textId="77777777" w:rsidTr="001F0B15">
        <w:tc>
          <w:tcPr>
            <w:tcW w:w="13210" w:type="dxa"/>
            <w:shd w:val="clear" w:color="auto" w:fill="auto"/>
          </w:tcPr>
          <w:p w14:paraId="7201E1FF" w14:textId="77777777" w:rsidR="00E35FE4" w:rsidRPr="006232CF" w:rsidRDefault="00E35FE4" w:rsidP="001F0B1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32CF">
              <w:rPr>
                <w:rFonts w:ascii="Times New Roman" w:hAnsi="Times New Roman"/>
                <w:lang w:val="en-US"/>
              </w:rPr>
              <w:t xml:space="preserve">CASETA EDITURII .................... </w:t>
            </w:r>
          </w:p>
          <w:p w14:paraId="4D47D724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47694F8F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lang w:val="en-US"/>
        </w:rPr>
      </w:pPr>
    </w:p>
    <w:p w14:paraId="2E1DF924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0"/>
      </w:tblGrid>
      <w:tr w:rsidR="00E35FE4" w:rsidRPr="006232CF" w14:paraId="37AE2293" w14:textId="77777777" w:rsidTr="001F0B15">
        <w:tc>
          <w:tcPr>
            <w:tcW w:w="13158" w:type="dxa"/>
          </w:tcPr>
          <w:p w14:paraId="4EEBABE6" w14:textId="77777777" w:rsidR="00E35FE4" w:rsidRPr="006232CF" w:rsidRDefault="00E35FE4" w:rsidP="001F0B15">
            <w:pPr>
              <w:spacing w:after="0" w:line="240" w:lineRule="auto"/>
              <w:jc w:val="center"/>
              <w:rPr>
                <w:rStyle w:val="Strong"/>
                <w:rFonts w:ascii="Times New Roman" w:hAnsi="Times New Roman"/>
                <w:lang w:val="en-US"/>
              </w:rPr>
            </w:pPr>
            <w:r w:rsidRPr="006232CF">
              <w:rPr>
                <w:rStyle w:val="Strong"/>
                <w:rFonts w:ascii="Times New Roman" w:hAnsi="Times New Roman"/>
                <w:lang w:val="en-US"/>
              </w:rPr>
              <w:t xml:space="preserve">Scientific Steering </w:t>
            </w:r>
            <w:proofErr w:type="spellStart"/>
            <w:r w:rsidRPr="006232CF">
              <w:rPr>
                <w:rStyle w:val="Strong"/>
                <w:rFonts w:ascii="Times New Roman" w:hAnsi="Times New Roman"/>
                <w:lang w:val="en-US"/>
              </w:rPr>
              <w:t>Bord</w:t>
            </w:r>
            <w:bookmarkStart w:id="0" w:name="_GoBack"/>
            <w:bookmarkEnd w:id="0"/>
            <w:proofErr w:type="spellEnd"/>
          </w:p>
          <w:p w14:paraId="422E7DE2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32CF">
              <w:rPr>
                <w:rFonts w:ascii="Times New Roman" w:hAnsi="Times New Roman"/>
                <w:lang w:val="en-US"/>
              </w:rPr>
              <w:t xml:space="preserve">Ion </w:t>
            </w:r>
            <w:proofErr w:type="spellStart"/>
            <w:r w:rsidRPr="006232CF">
              <w:rPr>
                <w:rFonts w:ascii="Times New Roman" w:hAnsi="Times New Roman"/>
                <w:lang w:val="en-US"/>
              </w:rPr>
              <w:t>Neagu</w:t>
            </w:r>
            <w:proofErr w:type="spellEnd"/>
            <w:r w:rsidRPr="006232CF">
              <w:rPr>
                <w:rFonts w:ascii="Times New Roman" w:hAnsi="Times New Roman"/>
                <w:lang w:val="en-US"/>
              </w:rPr>
              <w:t xml:space="preserve">, </w:t>
            </w:r>
            <w:r w:rsidRPr="001D71CD">
              <w:rPr>
                <w:rFonts w:ascii="Times New Roman" w:hAnsi="Times New Roman"/>
                <w:i/>
                <w:lang w:val="en-US"/>
              </w:rPr>
              <w:t xml:space="preserve">“Nicolae </w:t>
            </w:r>
            <w:proofErr w:type="spellStart"/>
            <w:r w:rsidRPr="001D71CD">
              <w:rPr>
                <w:rFonts w:ascii="Times New Roman" w:hAnsi="Times New Roman"/>
                <w:i/>
                <w:lang w:val="en-US"/>
              </w:rPr>
              <w:t>Titulescu</w:t>
            </w:r>
            <w:proofErr w:type="spellEnd"/>
            <w:r w:rsidRPr="001D71CD">
              <w:rPr>
                <w:rFonts w:ascii="Times New Roman" w:hAnsi="Times New Roman"/>
                <w:i/>
                <w:lang w:val="en-US"/>
              </w:rPr>
              <w:t>” University</w:t>
            </w:r>
          </w:p>
          <w:p w14:paraId="0CA00D17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232CF">
              <w:rPr>
                <w:rFonts w:ascii="Times New Roman" w:eastAsia="Times New Roman" w:hAnsi="Times New Roman"/>
                <w:lang w:val="en-US"/>
              </w:rPr>
              <w:t xml:space="preserve">Viorel </w:t>
            </w:r>
            <w:proofErr w:type="spellStart"/>
            <w:r w:rsidRPr="006232CF">
              <w:rPr>
                <w:rFonts w:ascii="Times New Roman" w:eastAsia="Times New Roman" w:hAnsi="Times New Roman"/>
                <w:lang w:val="en-US"/>
              </w:rPr>
              <w:t>Cornescu</w:t>
            </w:r>
            <w:proofErr w:type="spellEnd"/>
            <w:r w:rsidRPr="006232CF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1D71CD">
              <w:rPr>
                <w:rFonts w:ascii="Times New Roman" w:eastAsia="Times New Roman" w:hAnsi="Times New Roman"/>
                <w:i/>
                <w:lang w:val="en-US"/>
              </w:rPr>
              <w:t xml:space="preserve">“Nicolae </w:t>
            </w:r>
            <w:proofErr w:type="spellStart"/>
            <w:r w:rsidRPr="001D71CD">
              <w:rPr>
                <w:rFonts w:ascii="Times New Roman" w:eastAsia="Times New Roman" w:hAnsi="Times New Roman"/>
                <w:i/>
                <w:lang w:val="en-US"/>
              </w:rPr>
              <w:t>Titulescu</w:t>
            </w:r>
            <w:proofErr w:type="spellEnd"/>
            <w:r w:rsidRPr="001D71CD">
              <w:rPr>
                <w:rFonts w:ascii="Times New Roman" w:eastAsia="Times New Roman" w:hAnsi="Times New Roman"/>
                <w:i/>
                <w:lang w:val="en-US"/>
              </w:rPr>
              <w:t>” University</w:t>
            </w:r>
          </w:p>
          <w:p w14:paraId="7322D17E" w14:textId="77777777" w:rsidR="00E35FE4" w:rsidRPr="006232CF" w:rsidRDefault="00E35FE4" w:rsidP="0086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232CF">
              <w:rPr>
                <w:rFonts w:ascii="Times New Roman" w:eastAsia="Times New Roman" w:hAnsi="Times New Roman"/>
                <w:lang w:val="en-US"/>
              </w:rPr>
              <w:t xml:space="preserve">Gabriel </w:t>
            </w:r>
            <w:proofErr w:type="spellStart"/>
            <w:r w:rsidRPr="006232CF">
              <w:rPr>
                <w:rFonts w:ascii="Times New Roman" w:eastAsia="Times New Roman" w:hAnsi="Times New Roman"/>
                <w:lang w:val="en-US"/>
              </w:rPr>
              <w:t>Boroi</w:t>
            </w:r>
            <w:proofErr w:type="spellEnd"/>
            <w:r w:rsidRPr="006232CF">
              <w:rPr>
                <w:rFonts w:ascii="Times New Roman" w:eastAsia="Times New Roman" w:hAnsi="Times New Roman"/>
                <w:lang w:val="en-US"/>
              </w:rPr>
              <w:t xml:space="preserve">, </w:t>
            </w:r>
            <w:r w:rsidRPr="001D71CD">
              <w:rPr>
                <w:rFonts w:ascii="Times New Roman" w:eastAsia="Times New Roman" w:hAnsi="Times New Roman"/>
                <w:i/>
                <w:lang w:val="en-US"/>
              </w:rPr>
              <w:t xml:space="preserve">“Nicolae </w:t>
            </w:r>
            <w:proofErr w:type="spellStart"/>
            <w:r w:rsidRPr="001D71CD">
              <w:rPr>
                <w:rFonts w:ascii="Times New Roman" w:eastAsia="Times New Roman" w:hAnsi="Times New Roman"/>
                <w:i/>
                <w:lang w:val="en-US"/>
              </w:rPr>
              <w:t>Titulescu</w:t>
            </w:r>
            <w:proofErr w:type="spellEnd"/>
            <w:r w:rsidRPr="001D71CD">
              <w:rPr>
                <w:rFonts w:ascii="Times New Roman" w:eastAsia="Times New Roman" w:hAnsi="Times New Roman"/>
                <w:i/>
                <w:lang w:val="en-US"/>
              </w:rPr>
              <w:t>” University</w:t>
            </w:r>
          </w:p>
          <w:p w14:paraId="19CBBA13" w14:textId="77777777" w:rsidR="00867B9E" w:rsidRPr="006232CF" w:rsidRDefault="00867B9E" w:rsidP="00867B9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5FE4" w:rsidRPr="006232CF" w14:paraId="2B833F8E" w14:textId="77777777" w:rsidTr="001F0B15">
        <w:tc>
          <w:tcPr>
            <w:tcW w:w="13158" w:type="dxa"/>
          </w:tcPr>
          <w:p w14:paraId="2E7139AB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32CF">
              <w:rPr>
                <w:rFonts w:ascii="Times New Roman" w:hAnsi="Times New Roman"/>
                <w:b/>
                <w:lang w:val="en-US"/>
              </w:rPr>
              <w:t>Editor</w:t>
            </w:r>
          </w:p>
          <w:p w14:paraId="48BE2DE9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232CF">
              <w:rPr>
                <w:rFonts w:ascii="Times New Roman" w:hAnsi="Times New Roman"/>
                <w:lang w:val="en-US"/>
              </w:rPr>
              <w:t xml:space="preserve">Mircea </w:t>
            </w:r>
            <w:proofErr w:type="spellStart"/>
            <w:r w:rsidRPr="006232CF">
              <w:rPr>
                <w:rFonts w:ascii="Times New Roman" w:hAnsi="Times New Roman"/>
                <w:lang w:val="en-US"/>
              </w:rPr>
              <w:t>Damaschin</w:t>
            </w:r>
            <w:proofErr w:type="spellEnd"/>
            <w:r w:rsidRPr="006232CF">
              <w:rPr>
                <w:rFonts w:ascii="Times New Roman" w:hAnsi="Times New Roman"/>
                <w:lang w:val="en-US"/>
              </w:rPr>
              <w:t xml:space="preserve">, </w:t>
            </w:r>
            <w:r w:rsidRPr="001D71CD">
              <w:rPr>
                <w:rFonts w:ascii="Times New Roman" w:eastAsia="Times New Roman" w:hAnsi="Times New Roman"/>
                <w:i/>
                <w:lang w:val="en-US"/>
              </w:rPr>
              <w:t xml:space="preserve">“Nicolae </w:t>
            </w:r>
            <w:proofErr w:type="spellStart"/>
            <w:r w:rsidRPr="001D71CD">
              <w:rPr>
                <w:rFonts w:ascii="Times New Roman" w:eastAsia="Times New Roman" w:hAnsi="Times New Roman"/>
                <w:i/>
                <w:lang w:val="en-US"/>
              </w:rPr>
              <w:t>Titulescu</w:t>
            </w:r>
            <w:proofErr w:type="spellEnd"/>
            <w:r w:rsidR="001278B1" w:rsidRPr="001D71CD">
              <w:rPr>
                <w:rFonts w:ascii="Times New Roman" w:eastAsia="Times New Roman" w:hAnsi="Times New Roman"/>
                <w:i/>
                <w:lang w:val="en-US"/>
              </w:rPr>
              <w:t>” University</w:t>
            </w:r>
          </w:p>
          <w:p w14:paraId="42F426DA" w14:textId="77777777" w:rsidR="00E35FE4" w:rsidRPr="006232CF" w:rsidRDefault="00E35FE4" w:rsidP="001F0B1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E35FE4" w:rsidRPr="006232CF" w14:paraId="482C7CA9" w14:textId="77777777" w:rsidTr="001F0B15">
        <w:tc>
          <w:tcPr>
            <w:tcW w:w="13158" w:type="dxa"/>
          </w:tcPr>
          <w:p w14:paraId="6529F390" w14:textId="77777777" w:rsidR="00E35FE4" w:rsidRPr="006232CF" w:rsidRDefault="00E35FE4" w:rsidP="001F0B15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6232CF">
              <w:rPr>
                <w:rFonts w:ascii="Times New Roman" w:eastAsia="Times New Roman" w:hAnsi="Times New Roman"/>
                <w:b/>
                <w:bCs/>
                <w:lang w:val="en-US"/>
              </w:rPr>
              <w:t>Scientific Bo</w:t>
            </w:r>
            <w:r w:rsidR="00D64F4B">
              <w:rPr>
                <w:rFonts w:ascii="Times New Roman" w:eastAsia="Times New Roman" w:hAnsi="Times New Roman"/>
                <w:b/>
                <w:bCs/>
                <w:lang w:val="en-US"/>
              </w:rPr>
              <w:t>a</w:t>
            </w:r>
            <w:r w:rsidRPr="006232CF">
              <w:rPr>
                <w:rFonts w:ascii="Times New Roman" w:eastAsia="Times New Roman" w:hAnsi="Times New Roman"/>
                <w:b/>
                <w:bCs/>
                <w:lang w:val="en-US"/>
              </w:rPr>
              <w:t>rd</w:t>
            </w:r>
          </w:p>
          <w:p w14:paraId="1571D85F" w14:textId="77777777" w:rsidR="009C0868" w:rsidRPr="006232CF" w:rsidRDefault="009C0868" w:rsidP="00867B9E">
            <w:pPr>
              <w:spacing w:after="0" w:line="240" w:lineRule="auto"/>
              <w:ind w:right="136"/>
              <w:jc w:val="both"/>
              <w:rPr>
                <w:rFonts w:ascii="Times New Roman" w:hAnsi="Times New Roman"/>
                <w:lang w:val="en-US"/>
              </w:rPr>
            </w:pPr>
          </w:p>
          <w:p w14:paraId="4B866E0E" w14:textId="7F236C31" w:rsidR="00867B9E" w:rsidRDefault="009C0868" w:rsidP="006232CF">
            <w:pPr>
              <w:spacing w:after="0" w:line="240" w:lineRule="auto"/>
              <w:rPr>
                <w:rFonts w:ascii="Times New Roman" w:hAnsi="Times New Roman"/>
                <w:i/>
                <w:color w:val="404040"/>
                <w:shd w:val="clear" w:color="auto" w:fill="FFFFFF"/>
              </w:rPr>
            </w:pP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Lorena BACHMAIER WINTER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Complutense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 University, Madrid;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Corneliu BIRSAN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, “Nicol</w:t>
            </w:r>
            <w:r w:rsidRPr="001D71CD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ae Titulescu” University;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000000"/>
                <w:shd w:val="clear" w:color="auto" w:fill="FFFFFF"/>
              </w:rPr>
              <w:t>  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José Luis de la CUESTA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, University of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the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Basque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 Country;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r w:rsidR="006232CF" w:rsidRPr="001D71CD">
              <w:rPr>
                <w:rStyle w:val="Emphasis"/>
                <w:rFonts w:ascii="Times New Roman" w:hAnsi="Times New Roman"/>
                <w:i w:val="0"/>
                <w:bdr w:val="none" w:sz="0" w:space="0" w:color="auto" w:frame="1"/>
              </w:rPr>
              <w:t>Francois D</w:t>
            </w:r>
            <w:r w:rsidR="001D71CD" w:rsidRPr="001D71CD">
              <w:rPr>
                <w:rStyle w:val="Emphasis"/>
                <w:rFonts w:ascii="Times New Roman" w:hAnsi="Times New Roman"/>
                <w:i w:val="0"/>
                <w:bdr w:val="none" w:sz="0" w:space="0" w:color="auto" w:frame="1"/>
              </w:rPr>
              <w:t>IEU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, </w:t>
            </w:r>
            <w:r w:rsidR="00FF6069">
              <w:rPr>
                <w:rFonts w:ascii="Times New Roman" w:hAnsi="Times New Roman"/>
                <w:bCs/>
                <w:i/>
              </w:rPr>
              <w:t xml:space="preserve">Capitole University of </w:t>
            </w:r>
            <w:proofErr w:type="spellStart"/>
            <w:r w:rsidR="00FF6069">
              <w:rPr>
                <w:rFonts w:ascii="Times New Roman" w:hAnsi="Times New Roman"/>
                <w:bCs/>
                <w:i/>
              </w:rPr>
              <w:t>Tououse</w:t>
            </w:r>
            <w:proofErr w:type="spellEnd"/>
            <w:r w:rsidR="006232CF" w:rsidRPr="001D71CD">
              <w:rPr>
                <w:rFonts w:ascii="Times New Roman" w:hAnsi="Times New Roman"/>
                <w:bCs/>
                <w:i/>
              </w:rPr>
              <w:t xml:space="preserve">; </w:t>
            </w: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Augustin FUEREA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, “Nicolae Titulescu” University;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r w:rsidR="006232CF"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 xml:space="preserve"> </w:t>
            </w:r>
            <w:proofErr w:type="spellStart"/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Koen</w:t>
            </w:r>
            <w:proofErr w:type="spellEnd"/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 xml:space="preserve"> LENAERTS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,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Katholieke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Universiteit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 xml:space="preserve"> 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Leuven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proofErr w:type="spellStart"/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Gheorghita</w:t>
            </w:r>
            <w:proofErr w:type="spellEnd"/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 xml:space="preserve"> MATEUT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, “</w:t>
            </w:r>
            <w:proofErr w:type="spellStart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Babes</w:t>
            </w:r>
            <w:proofErr w:type="spellEnd"/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-Bolyai” University;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 </w:t>
            </w: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Nicolae POPA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, “Nicolae Titulescu” University;</w:t>
            </w:r>
            <w:r w:rsidRPr="001D71CD">
              <w:rPr>
                <w:rStyle w:val="apple-converted-space"/>
                <w:rFonts w:ascii="Times New Roman" w:hAnsi="Times New Roman"/>
                <w:i/>
                <w:color w:val="404040"/>
                <w:shd w:val="clear" w:color="auto" w:fill="FFFFFF"/>
              </w:rPr>
              <w:t> </w:t>
            </w:r>
            <w:r w:rsidRPr="001D71CD">
              <w:rPr>
                <w:rStyle w:val="Emphasis"/>
                <w:rFonts w:ascii="Times New Roman" w:hAnsi="Times New Roman"/>
                <w:i w:val="0"/>
                <w:color w:val="404040"/>
                <w:bdr w:val="none" w:sz="0" w:space="0" w:color="auto" w:frame="1"/>
              </w:rPr>
              <w:t>Viorel ROS</w:t>
            </w:r>
            <w:r w:rsidRPr="001D71CD">
              <w:rPr>
                <w:rFonts w:ascii="Times New Roman" w:hAnsi="Times New Roman"/>
                <w:i/>
                <w:color w:val="404040"/>
                <w:shd w:val="clear" w:color="auto" w:fill="FFFFFF"/>
              </w:rPr>
              <w:t>, “Nicolae Titulescu” University</w:t>
            </w:r>
          </w:p>
          <w:p w14:paraId="7F38FC1A" w14:textId="77777777" w:rsidR="006232CF" w:rsidRPr="006232CF" w:rsidRDefault="006232CF" w:rsidP="00FF6069">
            <w:pPr>
              <w:spacing w:after="0" w:line="240" w:lineRule="auto"/>
              <w:rPr>
                <w:rFonts w:ascii="Times New Roman" w:hAnsi="Times New Roman"/>
                <w:color w:val="404040"/>
                <w:shd w:val="clear" w:color="auto" w:fill="FFFFFF"/>
              </w:rPr>
            </w:pPr>
          </w:p>
        </w:tc>
      </w:tr>
      <w:tr w:rsidR="009C0868" w:rsidRPr="006232CF" w14:paraId="5B10EC9C" w14:textId="77777777" w:rsidTr="001F0B15">
        <w:tc>
          <w:tcPr>
            <w:tcW w:w="13158" w:type="dxa"/>
          </w:tcPr>
          <w:p w14:paraId="6DB74C1D" w14:textId="77777777" w:rsidR="009C0868" w:rsidRPr="006232CF" w:rsidRDefault="009C0868" w:rsidP="009C0868">
            <w:pPr>
              <w:jc w:val="center"/>
              <w:rPr>
                <w:rFonts w:ascii="Times New Roman" w:hAnsi="Times New Roman"/>
                <w:b/>
                <w:color w:val="404040"/>
                <w:sz w:val="34"/>
                <w:szCs w:val="34"/>
              </w:rPr>
            </w:pPr>
            <w:r w:rsidRPr="006232CF">
              <w:rPr>
                <w:rFonts w:ascii="Times New Roman" w:hAnsi="Times New Roman"/>
                <w:b/>
                <w:bdr w:val="none" w:sz="0" w:space="0" w:color="auto" w:frame="1"/>
              </w:rPr>
              <w:t>Editorial Review Board</w:t>
            </w:r>
          </w:p>
          <w:p w14:paraId="2BEFE3E1" w14:textId="263F8B07" w:rsidR="006232CF" w:rsidRPr="001D71CD" w:rsidRDefault="00D64F4B" w:rsidP="00D64F4B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Paul BUTA</w:t>
            </w:r>
            <w:r w:rsidRPr="001D71CD">
              <w:rPr>
                <w:i/>
                <w:color w:val="404040"/>
                <w:sz w:val="22"/>
                <w:szCs w:val="22"/>
              </w:rPr>
              <w:t xml:space="preserve">, “Nicolae Titulescu” University; 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Marta-Claudia CLIZA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Maxim DOBRINOIU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Zlata DURDEVIC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University of Zagreb;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Cristian GHEORGHE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Mirela GORUNESCU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Mihai HOTCA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proofErr w:type="spellStart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Eszter</w:t>
            </w:r>
            <w:proofErr w:type="spellEnd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 xml:space="preserve"> KIRS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University of Miskolc;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proofErr w:type="spellStart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Pınar</w:t>
            </w:r>
            <w:proofErr w:type="spellEnd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 xml:space="preserve"> MEMIS-KARTAL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Galatasaray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Bogdan Florin MICU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Roxana-Mariana POPESCU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proofErr w:type="spellStart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Erika</w:t>
            </w:r>
            <w:proofErr w:type="spellEnd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 xml:space="preserve"> ROTH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University of Miskolc;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proofErr w:type="spellStart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Vasilka</w:t>
            </w:r>
            <w:proofErr w:type="spellEnd"/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 xml:space="preserve"> SANCIN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University of Ljubljana;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Dan-Alexandru SITARU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Elena-Emilia STEFAN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 University;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Pr="001D71CD">
              <w:rPr>
                <w:rStyle w:val="Emphasis"/>
                <w:i w:val="0"/>
                <w:sz w:val="22"/>
                <w:szCs w:val="22"/>
                <w:bdr w:val="none" w:sz="0" w:space="0" w:color="auto" w:frame="1"/>
              </w:rPr>
              <w:t xml:space="preserve">Francis Gregory SNYDER, Peking University </w:t>
            </w:r>
            <w:proofErr w:type="spellStart"/>
            <w:r w:rsidRPr="001D71CD">
              <w:rPr>
                <w:rStyle w:val="Emphasis"/>
                <w:i w:val="0"/>
                <w:sz w:val="22"/>
                <w:szCs w:val="22"/>
                <w:bdr w:val="none" w:sz="0" w:space="0" w:color="auto" w:frame="1"/>
              </w:rPr>
              <w:t>School</w:t>
            </w:r>
            <w:proofErr w:type="spellEnd"/>
            <w:r w:rsidRPr="001D71CD">
              <w:rPr>
                <w:rStyle w:val="Emphasis"/>
                <w:i w:val="0"/>
                <w:sz w:val="22"/>
                <w:szCs w:val="22"/>
                <w:bdr w:val="none" w:sz="0" w:space="0" w:color="auto" w:frame="1"/>
              </w:rPr>
              <w:t xml:space="preserve"> of </w:t>
            </w:r>
            <w:proofErr w:type="spellStart"/>
            <w:r w:rsidRPr="001D71CD">
              <w:rPr>
                <w:rStyle w:val="Emphasis"/>
                <w:i w:val="0"/>
                <w:sz w:val="22"/>
                <w:szCs w:val="22"/>
                <w:bdr w:val="none" w:sz="0" w:space="0" w:color="auto" w:frame="1"/>
              </w:rPr>
              <w:t>Transnational</w:t>
            </w:r>
            <w:proofErr w:type="spellEnd"/>
            <w:r w:rsidRPr="001D71CD">
              <w:rPr>
                <w:rStyle w:val="Emphasis"/>
                <w:i w:val="0"/>
                <w:sz w:val="22"/>
                <w:szCs w:val="22"/>
                <w:bdr w:val="none" w:sz="0" w:space="0" w:color="auto" w:frame="1"/>
              </w:rPr>
              <w:t xml:space="preserve"> Law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;</w:t>
            </w:r>
            <w:r w:rsidR="009C0868" w:rsidRPr="001D71CD">
              <w:rPr>
                <w:rStyle w:val="apple-converted-space"/>
                <w:i/>
                <w:color w:val="404040"/>
                <w:sz w:val="22"/>
                <w:szCs w:val="22"/>
              </w:rPr>
              <w:t> </w:t>
            </w:r>
            <w:r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C0868"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Gabriel ULUITU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, “Nicolae Titulescu”</w:t>
            </w:r>
            <w:r w:rsidRPr="001D71CD">
              <w:rPr>
                <w:i/>
                <w:color w:val="404040"/>
                <w:sz w:val="22"/>
                <w:szCs w:val="22"/>
              </w:rPr>
              <w:t xml:space="preserve"> University; </w:t>
            </w:r>
            <w:r w:rsidRPr="001D71CD">
              <w:rPr>
                <w:rStyle w:val="Emphasis"/>
                <w:i w:val="0"/>
                <w:color w:val="404040"/>
                <w:sz w:val="22"/>
                <w:szCs w:val="22"/>
                <w:bdr w:val="none" w:sz="0" w:space="0" w:color="auto" w:frame="1"/>
              </w:rPr>
              <w:t>Zoltan VARGA</w:t>
            </w:r>
            <w:r w:rsidRPr="001D71CD">
              <w:rPr>
                <w:i/>
                <w:color w:val="404040"/>
                <w:sz w:val="22"/>
                <w:szCs w:val="22"/>
              </w:rPr>
              <w:t>, University of Miskolc</w:t>
            </w:r>
            <w:r w:rsidR="009C0868" w:rsidRPr="001D71CD">
              <w:rPr>
                <w:i/>
                <w:color w:val="404040"/>
                <w:sz w:val="22"/>
                <w:szCs w:val="22"/>
              </w:rPr>
              <w:t>.</w:t>
            </w:r>
          </w:p>
          <w:p w14:paraId="2D060595" w14:textId="77777777" w:rsidR="006232CF" w:rsidRPr="006232CF" w:rsidRDefault="006232CF" w:rsidP="001F0B15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</w:p>
        </w:tc>
      </w:tr>
      <w:tr w:rsidR="00E35FE4" w:rsidRPr="006232CF" w14:paraId="031334C5" w14:textId="77777777" w:rsidTr="001F0B15">
        <w:tc>
          <w:tcPr>
            <w:tcW w:w="13158" w:type="dxa"/>
          </w:tcPr>
          <w:p w14:paraId="33520174" w14:textId="77777777" w:rsidR="00E35FE4" w:rsidRPr="006232CF" w:rsidRDefault="00E35FE4" w:rsidP="001F0B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232CF">
              <w:rPr>
                <w:rFonts w:ascii="Times New Roman" w:hAnsi="Times New Roman"/>
                <w:b/>
                <w:lang w:val="en-US"/>
              </w:rPr>
              <w:t>Assistant Editor</w:t>
            </w:r>
            <w:r w:rsidR="00867B9E" w:rsidRPr="006232CF">
              <w:rPr>
                <w:rFonts w:ascii="Times New Roman" w:hAnsi="Times New Roman"/>
                <w:b/>
                <w:lang w:val="en-US"/>
              </w:rPr>
              <w:t>s</w:t>
            </w:r>
          </w:p>
          <w:p w14:paraId="6C0E7E61" w14:textId="0CA48CD6" w:rsidR="00E35FE4" w:rsidRPr="006232CF" w:rsidRDefault="00867B9E" w:rsidP="00867B9E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 w:rsidRPr="006232CF">
              <w:rPr>
                <w:rFonts w:ascii="Times New Roman" w:hAnsi="Times New Roman"/>
                <w:lang w:val="en-US"/>
              </w:rPr>
              <w:t xml:space="preserve">Laura </w:t>
            </w:r>
            <w:r w:rsidR="00FF6069" w:rsidRPr="006232CF">
              <w:rPr>
                <w:rFonts w:ascii="Times New Roman" w:hAnsi="Times New Roman"/>
                <w:lang w:val="en-US"/>
              </w:rPr>
              <w:t>SPĂTARU-NEGURĂ</w:t>
            </w:r>
            <w:r w:rsidRPr="006232C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9D2DC5" w:rsidRPr="006232CF">
              <w:rPr>
                <w:rFonts w:ascii="Times New Roman" w:hAnsi="Times New Roman"/>
                <w:lang w:val="en-US"/>
              </w:rPr>
              <w:t>Lamya</w:t>
            </w:r>
            <w:proofErr w:type="spellEnd"/>
            <w:r w:rsidR="009D2DC5" w:rsidRPr="006232CF">
              <w:rPr>
                <w:rFonts w:ascii="Times New Roman" w:hAnsi="Times New Roman"/>
                <w:lang w:val="en-US"/>
              </w:rPr>
              <w:t>-Diana H</w:t>
            </w:r>
            <w:r w:rsidR="00FF6069" w:rsidRPr="006232CF">
              <w:rPr>
                <w:rFonts w:ascii="Times New Roman" w:hAnsi="Times New Roman"/>
                <w:lang w:val="en-US"/>
              </w:rPr>
              <w:t>ĂRĂTĂU</w:t>
            </w:r>
            <w:r w:rsidR="00E35FE4" w:rsidRPr="006232CF">
              <w:rPr>
                <w:rFonts w:ascii="Times New Roman" w:hAnsi="Times New Roman"/>
                <w:lang w:val="en-US"/>
              </w:rPr>
              <w:t xml:space="preserve"> </w:t>
            </w:r>
            <w:r w:rsidRPr="006232CF">
              <w:rPr>
                <w:rFonts w:ascii="Times New Roman" w:hAnsi="Times New Roman"/>
                <w:lang w:val="en-US"/>
              </w:rPr>
              <w:t>(</w:t>
            </w:r>
            <w:r w:rsidR="00E35FE4" w:rsidRPr="001D71CD">
              <w:rPr>
                <w:rFonts w:ascii="Times New Roman" w:hAnsi="Times New Roman"/>
                <w:i/>
                <w:lang w:val="en-US"/>
              </w:rPr>
              <w:t xml:space="preserve">“Nicolae </w:t>
            </w:r>
            <w:proofErr w:type="spellStart"/>
            <w:r w:rsidR="00E35FE4" w:rsidRPr="001D71CD">
              <w:rPr>
                <w:rFonts w:ascii="Times New Roman" w:hAnsi="Times New Roman"/>
                <w:i/>
                <w:lang w:val="en-US"/>
              </w:rPr>
              <w:t>Titulescu</w:t>
            </w:r>
            <w:proofErr w:type="spellEnd"/>
            <w:r w:rsidR="00E35FE4" w:rsidRPr="001D71CD">
              <w:rPr>
                <w:rFonts w:ascii="Times New Roman" w:hAnsi="Times New Roman"/>
                <w:i/>
                <w:lang w:val="en-US"/>
              </w:rPr>
              <w:t>” University</w:t>
            </w:r>
            <w:r w:rsidRPr="006232CF">
              <w:rPr>
                <w:rFonts w:ascii="Times New Roman" w:hAnsi="Times New Roman"/>
                <w:lang w:val="en-US"/>
              </w:rPr>
              <w:t>)</w:t>
            </w:r>
          </w:p>
        </w:tc>
      </w:tr>
    </w:tbl>
    <w:p w14:paraId="12DC21D7" w14:textId="77777777" w:rsidR="00E35FE4" w:rsidRPr="006232CF" w:rsidRDefault="00E35FE4" w:rsidP="00E35FE4">
      <w:pPr>
        <w:spacing w:after="0" w:line="240" w:lineRule="auto"/>
        <w:rPr>
          <w:rFonts w:ascii="Times New Roman" w:hAnsi="Times New Roman"/>
          <w:lang w:val="en-US"/>
        </w:rPr>
      </w:pPr>
    </w:p>
    <w:p w14:paraId="220AF865" w14:textId="77777777" w:rsidR="00E35FE4" w:rsidRPr="006232CF" w:rsidRDefault="00E35FE4" w:rsidP="00E35FE4">
      <w:pPr>
        <w:spacing w:after="0" w:line="240" w:lineRule="auto"/>
        <w:ind w:left="1440"/>
        <w:jc w:val="center"/>
        <w:rPr>
          <w:rFonts w:ascii="Times New Roman" w:hAnsi="Times New Roman"/>
          <w:b/>
          <w:lang w:val="en-US"/>
        </w:rPr>
      </w:pPr>
      <w:r w:rsidRPr="006232CF">
        <w:rPr>
          <w:rFonts w:ascii="Times New Roman" w:hAnsi="Times New Roman"/>
          <w:b/>
          <w:lang w:val="en-US"/>
        </w:rPr>
        <w:t xml:space="preserve">ISSN </w:t>
      </w:r>
      <w:r w:rsidR="00ED70B3" w:rsidRPr="006232CF">
        <w:rPr>
          <w:rFonts w:ascii="Times New Roman" w:hAnsi="Times New Roman"/>
          <w:b/>
          <w:lang w:val="en-US"/>
        </w:rPr>
        <w:t>1583-039X</w:t>
      </w:r>
    </w:p>
    <w:sectPr w:rsidR="00E35FE4" w:rsidRPr="006232CF" w:rsidSect="007A6A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FB2F" w14:textId="77777777" w:rsidR="00236EB7" w:rsidRDefault="00236EB7" w:rsidP="00141BE8">
      <w:pPr>
        <w:spacing w:after="0" w:line="240" w:lineRule="auto"/>
      </w:pPr>
      <w:r>
        <w:separator/>
      </w:r>
    </w:p>
  </w:endnote>
  <w:endnote w:type="continuationSeparator" w:id="0">
    <w:p w14:paraId="31C47CE5" w14:textId="77777777" w:rsidR="00236EB7" w:rsidRDefault="00236EB7" w:rsidP="0014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261C6" w14:textId="77777777" w:rsidR="00236EB7" w:rsidRDefault="00236EB7" w:rsidP="00141BE8">
      <w:pPr>
        <w:spacing w:after="0" w:line="240" w:lineRule="auto"/>
      </w:pPr>
      <w:r>
        <w:separator/>
      </w:r>
    </w:p>
  </w:footnote>
  <w:footnote w:type="continuationSeparator" w:id="0">
    <w:p w14:paraId="690FCB07" w14:textId="77777777" w:rsidR="00236EB7" w:rsidRDefault="00236EB7" w:rsidP="0014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802"/>
    <w:multiLevelType w:val="hybridMultilevel"/>
    <w:tmpl w:val="CD4A2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6B5A"/>
    <w:multiLevelType w:val="hybridMultilevel"/>
    <w:tmpl w:val="C5ACD51E"/>
    <w:lvl w:ilvl="0" w:tplc="A6E8B45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737D2"/>
    <w:multiLevelType w:val="hybridMultilevel"/>
    <w:tmpl w:val="76C4E2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9522B9"/>
    <w:multiLevelType w:val="hybridMultilevel"/>
    <w:tmpl w:val="F74EFAFA"/>
    <w:lvl w:ilvl="0" w:tplc="FF62001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8C872D5"/>
    <w:multiLevelType w:val="hybridMultilevel"/>
    <w:tmpl w:val="958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04E51"/>
    <w:multiLevelType w:val="hybridMultilevel"/>
    <w:tmpl w:val="6C6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2"/>
    <w:rsid w:val="00026818"/>
    <w:rsid w:val="000310BE"/>
    <w:rsid w:val="000E1CF9"/>
    <w:rsid w:val="001278B1"/>
    <w:rsid w:val="00130C25"/>
    <w:rsid w:val="00141BE8"/>
    <w:rsid w:val="001825B2"/>
    <w:rsid w:val="00185FCF"/>
    <w:rsid w:val="001D71CD"/>
    <w:rsid w:val="001E0BCA"/>
    <w:rsid w:val="001F0B15"/>
    <w:rsid w:val="00236EB7"/>
    <w:rsid w:val="00287455"/>
    <w:rsid w:val="00296CAD"/>
    <w:rsid w:val="002A07E5"/>
    <w:rsid w:val="002B1912"/>
    <w:rsid w:val="002B3AA2"/>
    <w:rsid w:val="00361AF0"/>
    <w:rsid w:val="003A61B1"/>
    <w:rsid w:val="003B1038"/>
    <w:rsid w:val="003C5167"/>
    <w:rsid w:val="003E426F"/>
    <w:rsid w:val="003F79C7"/>
    <w:rsid w:val="004258E8"/>
    <w:rsid w:val="00485FB3"/>
    <w:rsid w:val="00504FD8"/>
    <w:rsid w:val="00540B96"/>
    <w:rsid w:val="00545EF1"/>
    <w:rsid w:val="0058356D"/>
    <w:rsid w:val="00597E78"/>
    <w:rsid w:val="005B4417"/>
    <w:rsid w:val="005E0876"/>
    <w:rsid w:val="006005C2"/>
    <w:rsid w:val="0060310B"/>
    <w:rsid w:val="006232CF"/>
    <w:rsid w:val="0069627D"/>
    <w:rsid w:val="006D561A"/>
    <w:rsid w:val="00763E01"/>
    <w:rsid w:val="00791B42"/>
    <w:rsid w:val="007A6A99"/>
    <w:rsid w:val="007B2FF6"/>
    <w:rsid w:val="007C0840"/>
    <w:rsid w:val="007C0891"/>
    <w:rsid w:val="007D4110"/>
    <w:rsid w:val="007F2EF9"/>
    <w:rsid w:val="00804EF7"/>
    <w:rsid w:val="00833CED"/>
    <w:rsid w:val="00867B9E"/>
    <w:rsid w:val="00874358"/>
    <w:rsid w:val="008C3DB8"/>
    <w:rsid w:val="008D5042"/>
    <w:rsid w:val="0092131F"/>
    <w:rsid w:val="00936C55"/>
    <w:rsid w:val="00983EE5"/>
    <w:rsid w:val="009C0868"/>
    <w:rsid w:val="009C6627"/>
    <w:rsid w:val="009D2DC5"/>
    <w:rsid w:val="009D5E3C"/>
    <w:rsid w:val="00A231F5"/>
    <w:rsid w:val="00A46DDC"/>
    <w:rsid w:val="00A52B0A"/>
    <w:rsid w:val="00A71DA7"/>
    <w:rsid w:val="00A77096"/>
    <w:rsid w:val="00A95E97"/>
    <w:rsid w:val="00AD7F8A"/>
    <w:rsid w:val="00AE1AE2"/>
    <w:rsid w:val="00B0156A"/>
    <w:rsid w:val="00B41EFF"/>
    <w:rsid w:val="00B85030"/>
    <w:rsid w:val="00B85480"/>
    <w:rsid w:val="00B861FD"/>
    <w:rsid w:val="00B9221C"/>
    <w:rsid w:val="00C23F55"/>
    <w:rsid w:val="00C333D4"/>
    <w:rsid w:val="00C464EB"/>
    <w:rsid w:val="00C660DB"/>
    <w:rsid w:val="00CC4A8D"/>
    <w:rsid w:val="00CD41AD"/>
    <w:rsid w:val="00CE346B"/>
    <w:rsid w:val="00D01E3F"/>
    <w:rsid w:val="00D14B3C"/>
    <w:rsid w:val="00D24D3F"/>
    <w:rsid w:val="00D31118"/>
    <w:rsid w:val="00D53230"/>
    <w:rsid w:val="00D64F4B"/>
    <w:rsid w:val="00D91B05"/>
    <w:rsid w:val="00DA5940"/>
    <w:rsid w:val="00DD46CC"/>
    <w:rsid w:val="00E35FE4"/>
    <w:rsid w:val="00E648D4"/>
    <w:rsid w:val="00E70827"/>
    <w:rsid w:val="00E84A25"/>
    <w:rsid w:val="00EA7B24"/>
    <w:rsid w:val="00EB0655"/>
    <w:rsid w:val="00EB73FE"/>
    <w:rsid w:val="00ED70B3"/>
    <w:rsid w:val="00F13437"/>
    <w:rsid w:val="00F47A57"/>
    <w:rsid w:val="00F534A5"/>
    <w:rsid w:val="00F96970"/>
    <w:rsid w:val="00FA136D"/>
    <w:rsid w:val="00FA7908"/>
    <w:rsid w:val="00FB4740"/>
    <w:rsid w:val="00FE25A7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54E3EE"/>
  <w15:chartTrackingRefBased/>
  <w15:docId w15:val="{56178967-306F-6A46-94F0-7EF514A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9C66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7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660DB"/>
    <w:rPr>
      <w:b/>
      <w:bCs/>
    </w:rPr>
  </w:style>
  <w:style w:type="paragraph" w:styleId="FootnoteText">
    <w:name w:val="footnote text"/>
    <w:aliases w:val=" Char"/>
    <w:basedOn w:val="Normal"/>
    <w:link w:val="FootnoteTextChar"/>
    <w:autoRedefine/>
    <w:uiPriority w:val="99"/>
    <w:rsid w:val="00141BE8"/>
    <w:pPr>
      <w:spacing w:before="120" w:after="0" w:line="240" w:lineRule="auto"/>
      <w:ind w:firstLine="709"/>
    </w:pPr>
    <w:rPr>
      <w:rFonts w:ascii="Times New Roman" w:eastAsia="Times New Roman" w:hAnsi="Times New Roman"/>
      <w:sz w:val="20"/>
      <w:szCs w:val="24"/>
      <w:lang w:val="es-ES" w:eastAsia="es-ES"/>
    </w:rPr>
  </w:style>
  <w:style w:type="character" w:customStyle="1" w:styleId="FootnoteTextChar">
    <w:name w:val="Footnote Text Char"/>
    <w:aliases w:val=" Char Char"/>
    <w:link w:val="FootnoteText"/>
    <w:uiPriority w:val="99"/>
    <w:rsid w:val="00141BE8"/>
    <w:rPr>
      <w:rFonts w:ascii="Times New Roman" w:eastAsia="Times New Roman" w:hAnsi="Times New Roman"/>
      <w:szCs w:val="24"/>
      <w:lang w:val="es-ES" w:eastAsia="es-ES"/>
    </w:rPr>
  </w:style>
  <w:style w:type="character" w:styleId="FootnoteReference">
    <w:name w:val="footnote reference"/>
    <w:rsid w:val="00141BE8"/>
    <w:rPr>
      <w:vertAlign w:val="superscript"/>
    </w:rPr>
  </w:style>
  <w:style w:type="character" w:styleId="Hyperlink">
    <w:name w:val="Hyperlink"/>
    <w:rsid w:val="00141BE8"/>
    <w:rPr>
      <w:color w:val="0000FF"/>
      <w:u w:val="single"/>
    </w:rPr>
  </w:style>
  <w:style w:type="paragraph" w:customStyle="1" w:styleId="Default">
    <w:name w:val="Default"/>
    <w:rsid w:val="00141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545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545EF1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ps">
    <w:name w:val="hps"/>
    <w:rsid w:val="00FA7908"/>
  </w:style>
  <w:style w:type="character" w:customStyle="1" w:styleId="Heading1Char">
    <w:name w:val="Heading 1 Char"/>
    <w:link w:val="Heading1"/>
    <w:rsid w:val="00FA79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983EE5"/>
    <w:rPr>
      <w:sz w:val="22"/>
      <w:szCs w:val="22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5FB3"/>
    <w:pPr>
      <w:ind w:left="720"/>
    </w:pPr>
  </w:style>
  <w:style w:type="character" w:styleId="Emphasis">
    <w:name w:val="Emphasis"/>
    <w:uiPriority w:val="20"/>
    <w:qFormat/>
    <w:rsid w:val="009C0868"/>
    <w:rPr>
      <w:i/>
      <w:iCs/>
    </w:rPr>
  </w:style>
  <w:style w:type="character" w:customStyle="1" w:styleId="apple-converted-space">
    <w:name w:val="apple-converted-space"/>
    <w:rsid w:val="009C0868"/>
  </w:style>
  <w:style w:type="character" w:customStyle="1" w:styleId="Heading4Char">
    <w:name w:val="Heading 4 Char"/>
    <w:link w:val="Heading4"/>
    <w:uiPriority w:val="9"/>
    <w:semiHidden/>
    <w:rsid w:val="009C0868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C0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6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9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6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7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11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4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1127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4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304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2912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1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9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2418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641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6327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14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32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7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147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522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85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474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3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1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53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84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98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4152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889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2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325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368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755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3087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569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73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947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etscientia.univnt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xetscientia@univn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A281-4F02-0A4D-B3D6-96731615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12" baseType="variant"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mailto:lexetscientia@univnt.ro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http://lexetscientia.univnt.ro/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Microsoft Office User</cp:lastModifiedBy>
  <cp:revision>4</cp:revision>
  <dcterms:created xsi:type="dcterms:W3CDTF">2020-11-23T10:12:00Z</dcterms:created>
  <dcterms:modified xsi:type="dcterms:W3CDTF">2021-06-02T05:52:00Z</dcterms:modified>
</cp:coreProperties>
</file>